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A1E" w:rsidRPr="0055042E" w:rsidRDefault="00450A1E" w:rsidP="00450A1E">
      <w:pPr>
        <w:pStyle w:val="a3"/>
        <w:spacing w:before="53"/>
        <w:ind w:left="440" w:hanging="14"/>
        <w:jc w:val="center"/>
        <w:rPr>
          <w:b w:val="0"/>
          <w:bCs w:val="0"/>
          <w:lang w:val="ru-RU"/>
        </w:rPr>
      </w:pPr>
      <w:r w:rsidRPr="0055042E">
        <w:rPr>
          <w:spacing w:val="-1"/>
          <w:lang w:val="ru-RU"/>
        </w:rPr>
        <w:t>Тарифы на</w:t>
      </w:r>
      <w:r w:rsidRPr="0055042E">
        <w:rPr>
          <w:lang w:val="ru-RU"/>
        </w:rPr>
        <w:t xml:space="preserve"> </w:t>
      </w:r>
      <w:r w:rsidRPr="0055042E">
        <w:rPr>
          <w:spacing w:val="-1"/>
          <w:lang w:val="ru-RU"/>
        </w:rPr>
        <w:t>горячую воду, поставляемую</w:t>
      </w:r>
      <w:r w:rsidRPr="0055042E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 xml:space="preserve">потребителям </w:t>
      </w:r>
      <w:proofErr w:type="spellStart"/>
      <w:r>
        <w:rPr>
          <w:spacing w:val="-3"/>
          <w:lang w:val="ru-RU"/>
        </w:rPr>
        <w:t>г.о.г</w:t>
      </w:r>
      <w:proofErr w:type="spellEnd"/>
      <w:r>
        <w:rPr>
          <w:spacing w:val="-3"/>
          <w:lang w:val="ru-RU"/>
        </w:rPr>
        <w:t xml:space="preserve">. Нижний Новгород от котельных (ул. </w:t>
      </w:r>
      <w:proofErr w:type="spellStart"/>
      <w:r w:rsidR="00DD079C">
        <w:rPr>
          <w:spacing w:val="-3"/>
          <w:lang w:val="ru-RU"/>
        </w:rPr>
        <w:t>М.Ямская</w:t>
      </w:r>
      <w:proofErr w:type="spellEnd"/>
      <w:r>
        <w:rPr>
          <w:spacing w:val="-3"/>
          <w:lang w:val="ru-RU"/>
        </w:rPr>
        <w:t>, д.</w:t>
      </w:r>
      <w:r w:rsidR="00DD079C">
        <w:rPr>
          <w:spacing w:val="-3"/>
          <w:lang w:val="ru-RU"/>
        </w:rPr>
        <w:t>9а</w:t>
      </w:r>
      <w:r>
        <w:rPr>
          <w:spacing w:val="-3"/>
          <w:lang w:val="ru-RU"/>
        </w:rPr>
        <w:t>, ул.</w:t>
      </w:r>
      <w:r>
        <w:rPr>
          <w:rFonts w:cs="Times New Roman"/>
          <w:sz w:val="24"/>
          <w:szCs w:val="24"/>
          <w:lang w:val="ru-RU"/>
        </w:rPr>
        <w:t> </w:t>
      </w:r>
      <w:proofErr w:type="spellStart"/>
      <w:r w:rsidR="00DD079C">
        <w:rPr>
          <w:spacing w:val="-3"/>
          <w:lang w:val="ru-RU"/>
        </w:rPr>
        <w:t>Чонгарская</w:t>
      </w:r>
      <w:proofErr w:type="spellEnd"/>
      <w:r>
        <w:rPr>
          <w:spacing w:val="-3"/>
          <w:lang w:val="ru-RU"/>
        </w:rPr>
        <w:t xml:space="preserve">, д. </w:t>
      </w:r>
      <w:r w:rsidR="00DD079C">
        <w:rPr>
          <w:spacing w:val="-3"/>
          <w:lang w:val="ru-RU"/>
        </w:rPr>
        <w:t>4</w:t>
      </w:r>
      <w:r>
        <w:rPr>
          <w:spacing w:val="-3"/>
          <w:lang w:val="ru-RU"/>
        </w:rPr>
        <w:t>3</w:t>
      </w:r>
      <w:r w:rsidR="00DD079C">
        <w:rPr>
          <w:spacing w:val="-3"/>
          <w:lang w:val="ru-RU"/>
        </w:rPr>
        <w:t>а</w:t>
      </w:r>
      <w:r>
        <w:rPr>
          <w:spacing w:val="-3"/>
          <w:lang w:val="ru-RU"/>
        </w:rPr>
        <w:t xml:space="preserve">) </w:t>
      </w:r>
      <w:r w:rsidR="00DD079C">
        <w:rPr>
          <w:spacing w:val="-1"/>
          <w:lang w:val="ru-RU"/>
        </w:rPr>
        <w:t>АО</w:t>
      </w:r>
      <w:r w:rsidRPr="0055042E">
        <w:rPr>
          <w:spacing w:val="-3"/>
          <w:lang w:val="ru-RU"/>
        </w:rPr>
        <w:t xml:space="preserve"> </w:t>
      </w:r>
      <w:r w:rsidRPr="0055042E">
        <w:rPr>
          <w:spacing w:val="-1"/>
          <w:lang w:val="ru-RU"/>
        </w:rPr>
        <w:t>«Теплоэнерго»,</w:t>
      </w:r>
      <w:r w:rsidR="00AC3719">
        <w:rPr>
          <w:spacing w:val="-1"/>
          <w:lang w:val="ru-RU"/>
        </w:rPr>
        <w:t xml:space="preserve"> </w:t>
      </w:r>
      <w:r w:rsidRPr="0055042E">
        <w:rPr>
          <w:lang w:val="ru-RU"/>
        </w:rPr>
        <w:t>г.</w:t>
      </w:r>
      <w:r w:rsidRPr="0055042E">
        <w:rPr>
          <w:spacing w:val="-2"/>
          <w:lang w:val="ru-RU"/>
        </w:rPr>
        <w:t xml:space="preserve"> </w:t>
      </w:r>
      <w:r w:rsidRPr="0055042E">
        <w:rPr>
          <w:spacing w:val="-1"/>
          <w:lang w:val="ru-RU"/>
        </w:rPr>
        <w:t>Нижний</w:t>
      </w:r>
      <w:r w:rsidRPr="0055042E">
        <w:rPr>
          <w:spacing w:val="63"/>
          <w:lang w:val="ru-RU"/>
        </w:rPr>
        <w:t xml:space="preserve"> </w:t>
      </w:r>
      <w:r w:rsidRPr="0055042E">
        <w:rPr>
          <w:spacing w:val="-1"/>
          <w:lang w:val="ru-RU"/>
        </w:rPr>
        <w:t>Новгород</w:t>
      </w:r>
      <w:r w:rsidRPr="0055042E">
        <w:rPr>
          <w:lang w:val="ru-RU"/>
        </w:rPr>
        <w:t xml:space="preserve"> с </w:t>
      </w:r>
      <w:r w:rsidRPr="0055042E">
        <w:rPr>
          <w:spacing w:val="-1"/>
          <w:lang w:val="ru-RU"/>
        </w:rPr>
        <w:t>использованием</w:t>
      </w:r>
      <w:r w:rsidRPr="0055042E">
        <w:rPr>
          <w:lang w:val="ru-RU"/>
        </w:rPr>
        <w:t xml:space="preserve"> </w:t>
      </w:r>
      <w:r w:rsidRPr="0055042E">
        <w:rPr>
          <w:spacing w:val="-1"/>
          <w:lang w:val="ru-RU"/>
        </w:rPr>
        <w:t xml:space="preserve">закрытой системы </w:t>
      </w:r>
      <w:r>
        <w:rPr>
          <w:spacing w:val="-1"/>
          <w:lang w:val="ru-RU"/>
        </w:rPr>
        <w:t>ГВС</w:t>
      </w:r>
    </w:p>
    <w:p w:rsidR="00450A1E" w:rsidRPr="0055042E" w:rsidRDefault="00450A1E" w:rsidP="00450A1E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545"/>
        <w:gridCol w:w="2835"/>
        <w:gridCol w:w="3545"/>
        <w:gridCol w:w="3692"/>
      </w:tblGrid>
      <w:tr w:rsidR="00450A1E" w:rsidRPr="006D27EF" w:rsidTr="00AC3719">
        <w:trPr>
          <w:trHeight w:hRule="exact" w:val="340"/>
        </w:trPr>
        <w:tc>
          <w:tcPr>
            <w:tcW w:w="55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50A1E" w:rsidRPr="00AB04FA" w:rsidRDefault="00450A1E" w:rsidP="00450A1E">
            <w:pPr>
              <w:pStyle w:val="TableParagraph"/>
              <w:ind w:left="2111" w:right="2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4FA">
              <w:rPr>
                <w:rFonts w:ascii="Times New Roman" w:hAnsi="Times New Roman"/>
                <w:sz w:val="24"/>
                <w:lang w:val="ru-RU"/>
              </w:rPr>
              <w:t>Вид</w:t>
            </w:r>
            <w:r w:rsidRPr="00AB04F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B04FA">
              <w:rPr>
                <w:rFonts w:ascii="Times New Roman" w:hAnsi="Times New Roman"/>
                <w:spacing w:val="-1"/>
                <w:sz w:val="24"/>
                <w:lang w:val="ru-RU"/>
              </w:rPr>
              <w:t>тарифа</w:t>
            </w:r>
          </w:p>
        </w:tc>
        <w:tc>
          <w:tcPr>
            <w:tcW w:w="63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A1E" w:rsidRPr="00833870" w:rsidRDefault="00450A1E" w:rsidP="00833870">
            <w:pPr>
              <w:pStyle w:val="TableParagraph"/>
              <w:ind w:left="162" w:right="272" w:hanging="141"/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с 01.</w:t>
            </w:r>
            <w:r w:rsidR="00833870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03</w:t>
            </w: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.202</w:t>
            </w:r>
            <w:r w:rsidR="00833870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3</w:t>
            </w: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 xml:space="preserve"> по 31.12.</w:t>
            </w:r>
            <w:r w:rsidRPr="002F35A9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2023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3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50A1E" w:rsidRPr="008512B4" w:rsidRDefault="00450A1E" w:rsidP="00450A1E">
            <w:pPr>
              <w:pStyle w:val="TableParagraph"/>
              <w:ind w:left="234" w:right="2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512B4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  <w:r w:rsidRPr="008512B4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8512B4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документа</w:t>
            </w:r>
            <w:r w:rsidRPr="008512B4">
              <w:rPr>
                <w:rFonts w:ascii="Times New Roman" w:hAnsi="Times New Roman"/>
                <w:b/>
                <w:spacing w:val="-8"/>
                <w:sz w:val="20"/>
                <w:lang w:val="ru-RU"/>
              </w:rPr>
              <w:t xml:space="preserve"> </w:t>
            </w:r>
            <w:r w:rsidRPr="008512B4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Pr="008512B4">
              <w:rPr>
                <w:rFonts w:ascii="Times New Roman" w:hAnsi="Times New Roman"/>
                <w:b/>
                <w:spacing w:val="27"/>
                <w:w w:val="99"/>
                <w:sz w:val="20"/>
                <w:lang w:val="ru-RU"/>
              </w:rPr>
              <w:t xml:space="preserve"> </w:t>
            </w:r>
            <w:r w:rsidRPr="008512B4">
              <w:rPr>
                <w:rFonts w:ascii="Times New Roman" w:hAnsi="Times New Roman"/>
                <w:b/>
                <w:sz w:val="20"/>
                <w:lang w:val="ru-RU"/>
              </w:rPr>
              <w:t>органа</w:t>
            </w:r>
            <w:r w:rsidRPr="008512B4">
              <w:rPr>
                <w:rFonts w:ascii="Times New Roman" w:hAnsi="Times New Roman"/>
                <w:b/>
                <w:spacing w:val="-19"/>
                <w:sz w:val="20"/>
                <w:lang w:val="ru-RU"/>
              </w:rPr>
              <w:t xml:space="preserve"> </w:t>
            </w:r>
            <w:r w:rsidRPr="008512B4">
              <w:rPr>
                <w:rFonts w:ascii="Times New Roman" w:hAnsi="Times New Roman"/>
                <w:b/>
                <w:sz w:val="20"/>
                <w:lang w:val="ru-RU"/>
              </w:rPr>
              <w:t>регулирования,</w:t>
            </w:r>
            <w:r w:rsidRPr="008512B4">
              <w:rPr>
                <w:rFonts w:ascii="Times New Roman" w:hAnsi="Times New Roman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8512B4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утвердившего</w:t>
            </w:r>
            <w:r w:rsidRPr="008512B4">
              <w:rPr>
                <w:rFonts w:ascii="Times New Roman" w:hAnsi="Times New Roman"/>
                <w:b/>
                <w:spacing w:val="-17"/>
                <w:sz w:val="20"/>
                <w:lang w:val="ru-RU"/>
              </w:rPr>
              <w:t xml:space="preserve"> </w:t>
            </w:r>
            <w:r w:rsidRPr="008512B4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тариф</w:t>
            </w:r>
          </w:p>
        </w:tc>
      </w:tr>
      <w:tr w:rsidR="00450A1E" w:rsidRPr="00E96846" w:rsidTr="004579AF">
        <w:trPr>
          <w:trHeight w:hRule="exact" w:val="340"/>
        </w:trPr>
        <w:tc>
          <w:tcPr>
            <w:tcW w:w="55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A1E" w:rsidRPr="00E96846" w:rsidRDefault="00450A1E" w:rsidP="00450A1E">
            <w:pPr>
              <w:rPr>
                <w:highlight w:val="yellow"/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50A1E" w:rsidRPr="00AB04FA" w:rsidRDefault="00450A1E" w:rsidP="00833870">
            <w:pPr>
              <w:pStyle w:val="TableParagraph"/>
              <w:ind w:left="378"/>
              <w:rPr>
                <w:rFonts w:ascii="Times New Roman" w:eastAsia="Times New Roman" w:hAnsi="Times New Roman" w:cs="Times New Roman"/>
                <w:lang w:val="ru-RU"/>
              </w:rPr>
            </w:pPr>
            <w:r w:rsidRPr="00AB04FA">
              <w:rPr>
                <w:rFonts w:ascii="Times New Roman" w:hAnsi="Times New Roman"/>
                <w:lang w:val="ru-RU"/>
              </w:rPr>
              <w:t xml:space="preserve">с 1 </w:t>
            </w:r>
            <w:r w:rsidR="00833870">
              <w:rPr>
                <w:rFonts w:ascii="Times New Roman" w:hAnsi="Times New Roman"/>
                <w:spacing w:val="-1"/>
                <w:lang w:val="ru-RU"/>
              </w:rPr>
              <w:t>марта</w:t>
            </w:r>
            <w:r w:rsidRPr="00AB04FA">
              <w:rPr>
                <w:rFonts w:ascii="Times New Roman" w:hAnsi="Times New Roman"/>
                <w:lang w:val="ru-RU"/>
              </w:rPr>
              <w:t xml:space="preserve"> </w:t>
            </w:r>
            <w:r w:rsidRPr="00AB04FA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AB04FA">
              <w:rPr>
                <w:rFonts w:ascii="Times New Roman" w:hAnsi="Times New Roman"/>
                <w:lang w:val="ru-RU"/>
              </w:rPr>
              <w:t xml:space="preserve"> 30 </w:t>
            </w:r>
            <w:r w:rsidRPr="00AB04FA">
              <w:rPr>
                <w:rFonts w:ascii="Times New Roman" w:hAnsi="Times New Roman"/>
                <w:spacing w:val="-1"/>
                <w:lang w:val="ru-RU"/>
              </w:rPr>
              <w:t>июня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50A1E" w:rsidRPr="00A63023" w:rsidRDefault="00450A1E" w:rsidP="00450A1E">
            <w:pPr>
              <w:pStyle w:val="TableParagraph"/>
              <w:ind w:left="685"/>
              <w:rPr>
                <w:rFonts w:ascii="Times New Roman" w:eastAsia="Times New Roman" w:hAnsi="Times New Roman" w:cs="Times New Roman"/>
              </w:rPr>
            </w:pPr>
            <w:r w:rsidRPr="00AB04FA">
              <w:rPr>
                <w:rFonts w:ascii="Times New Roman" w:hAnsi="Times New Roman"/>
                <w:lang w:val="ru-RU"/>
              </w:rPr>
              <w:t>с 1 июля</w:t>
            </w:r>
            <w:r w:rsidRPr="00AB04FA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AB04FA">
              <w:rPr>
                <w:rFonts w:ascii="Times New Roman" w:hAnsi="Times New Roman"/>
                <w:lang w:val="ru-RU"/>
              </w:rPr>
              <w:t>по</w:t>
            </w:r>
            <w:r w:rsidRPr="00AB04F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B04FA">
              <w:rPr>
                <w:rFonts w:ascii="Times New Roman" w:hAnsi="Times New Roman"/>
                <w:lang w:val="ru-RU"/>
              </w:rPr>
              <w:t xml:space="preserve">31 </w:t>
            </w:r>
            <w:r w:rsidRPr="00A63023">
              <w:rPr>
                <w:rFonts w:ascii="Times New Roman" w:hAnsi="Times New Roman"/>
                <w:spacing w:val="-1"/>
              </w:rPr>
              <w:t>декабря</w:t>
            </w:r>
          </w:p>
        </w:tc>
        <w:tc>
          <w:tcPr>
            <w:tcW w:w="3692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50A1E" w:rsidRPr="00E96846" w:rsidRDefault="00450A1E" w:rsidP="00450A1E">
            <w:pPr>
              <w:rPr>
                <w:highlight w:val="yellow"/>
              </w:rPr>
            </w:pPr>
          </w:p>
        </w:tc>
      </w:tr>
      <w:tr w:rsidR="00450A1E" w:rsidRPr="006D27EF" w:rsidTr="00AC3719">
        <w:trPr>
          <w:trHeight w:hRule="exact" w:val="544"/>
        </w:trPr>
        <w:tc>
          <w:tcPr>
            <w:tcW w:w="5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50A1E" w:rsidRPr="00A63023" w:rsidRDefault="00AC3719" w:rsidP="00450A1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04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Компонент</w:t>
            </w:r>
            <w:r w:rsidRPr="00536044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536044">
              <w:rPr>
                <w:rFonts w:ascii="Times New Roman" w:hAnsi="Times New Roman"/>
                <w:b/>
                <w:sz w:val="24"/>
                <w:lang w:val="ru-RU"/>
              </w:rPr>
              <w:t xml:space="preserve">на </w:t>
            </w:r>
            <w:r w:rsidRPr="0053604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холодную </w:t>
            </w:r>
            <w:r w:rsidRPr="00536044">
              <w:rPr>
                <w:rFonts w:ascii="Times New Roman" w:hAnsi="Times New Roman"/>
                <w:b/>
                <w:sz w:val="24"/>
                <w:lang w:val="ru-RU"/>
              </w:rPr>
              <w:t>воду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)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>,</w:t>
            </w:r>
            <w:r w:rsidRPr="00A6302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руб./</w:t>
            </w:r>
            <w:proofErr w:type="spellStart"/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куб.м</w:t>
            </w:r>
            <w:proofErr w:type="spellEnd"/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50A1E" w:rsidRPr="004163BD" w:rsidRDefault="00450A1E" w:rsidP="00450A1E">
            <w:pPr>
              <w:pStyle w:val="TableParagraph"/>
              <w:ind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63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26,57 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450A1E" w:rsidRPr="004163BD" w:rsidRDefault="00450A1E" w:rsidP="00450A1E">
            <w:pPr>
              <w:pStyle w:val="TableParagraph"/>
              <w:ind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63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26,57</w:t>
            </w:r>
          </w:p>
        </w:tc>
        <w:tc>
          <w:tcPr>
            <w:tcW w:w="36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3719" w:rsidRDefault="00AC3719" w:rsidP="00AC3719">
            <w:pPr>
              <w:pStyle w:val="TableParagraph"/>
              <w:ind w:firstLine="15"/>
              <w:jc w:val="center"/>
              <w:rPr>
                <w:rFonts w:ascii="Times New Roman" w:eastAsia="Times New Roman" w:hAnsi="Times New Roman" w:cs="Times New Roman"/>
                <w:spacing w:val="-4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РСТ</w:t>
            </w:r>
            <w:r w:rsidRPr="007D5599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области</w:t>
            </w:r>
            <w:r w:rsidRPr="007D559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</w:p>
          <w:p w:rsidR="00AC3719" w:rsidRPr="007D5599" w:rsidRDefault="00AC3719" w:rsidP="00AC3719">
            <w:pPr>
              <w:pStyle w:val="TableParagraph"/>
              <w:ind w:left="133" w:right="135" w:firstLine="102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lang w:val="ru-RU"/>
              </w:rPr>
              <w:t>№</w:t>
            </w:r>
            <w:r w:rsidRPr="007D5599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от</w:t>
            </w:r>
            <w:r w:rsidRPr="007D559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27.02.2023</w:t>
            </w:r>
          </w:p>
          <w:p w:rsidR="00450A1E" w:rsidRPr="005D3E2B" w:rsidRDefault="00450A1E" w:rsidP="00450A1E">
            <w:pPr>
              <w:rPr>
                <w:highlight w:val="yellow"/>
                <w:lang w:val="ru-RU"/>
              </w:rPr>
            </w:pPr>
          </w:p>
        </w:tc>
      </w:tr>
      <w:tr w:rsidR="00450A1E" w:rsidRPr="006D27EF" w:rsidTr="00AC3719">
        <w:trPr>
          <w:trHeight w:hRule="exact" w:val="324"/>
        </w:trPr>
        <w:tc>
          <w:tcPr>
            <w:tcW w:w="119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A1E" w:rsidRPr="00B1509A" w:rsidRDefault="00450A1E" w:rsidP="00450A1E">
            <w:pPr>
              <w:pStyle w:val="TableParagraph"/>
              <w:spacing w:before="1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509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Компонент</w:t>
            </w:r>
            <w:r w:rsidRPr="00B1509A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B1509A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  <w:r w:rsidRPr="00B1509A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1509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тепловую </w:t>
            </w:r>
            <w:r w:rsidRPr="00B1509A">
              <w:rPr>
                <w:rFonts w:ascii="Times New Roman" w:hAnsi="Times New Roman"/>
                <w:b/>
                <w:sz w:val="24"/>
                <w:lang w:val="ru-RU"/>
              </w:rPr>
              <w:t>энергию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4F5CAD">
              <w:rPr>
                <w:rFonts w:ascii="Times New Roman" w:hAnsi="Times New Roman"/>
                <w:sz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</w:t>
            </w:r>
            <w:r w:rsidRPr="004F5CAD">
              <w:rPr>
                <w:rFonts w:ascii="Times New Roman" w:hAnsi="Times New Roman"/>
                <w:spacing w:val="-1"/>
                <w:sz w:val="24"/>
                <w:lang w:val="ru-RU"/>
              </w:rPr>
              <w:t>вухставочный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)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vAlign w:val="center"/>
          </w:tcPr>
          <w:p w:rsidR="00450A1E" w:rsidRPr="00CE4C42" w:rsidRDefault="00450A1E" w:rsidP="00450A1E">
            <w:pPr>
              <w:pStyle w:val="TableParagraph"/>
              <w:ind w:left="133" w:right="135" w:firstLine="102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CE4C4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принят по соглашению сторон согласно заключенного договора.</w:t>
            </w:r>
          </w:p>
        </w:tc>
      </w:tr>
      <w:tr w:rsidR="00450A1E" w:rsidRPr="004B07D9" w:rsidTr="00AC3719">
        <w:trPr>
          <w:trHeight w:hRule="exact" w:val="340"/>
        </w:trPr>
        <w:tc>
          <w:tcPr>
            <w:tcW w:w="5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0A1E" w:rsidRPr="00A63023" w:rsidRDefault="00450A1E" w:rsidP="00450A1E">
            <w:pPr>
              <w:pStyle w:val="TableParagraph"/>
              <w:spacing w:before="5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ставка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тепловую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энергию, 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руб./Гкал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0A1E" w:rsidRPr="00B1509A" w:rsidRDefault="00450A1E" w:rsidP="00450A1E">
            <w:pPr>
              <w:pStyle w:val="TableParagraph"/>
              <w:spacing w:before="51"/>
              <w:ind w:left="235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1073,82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0A1E" w:rsidRPr="00B1509A" w:rsidRDefault="00450A1E" w:rsidP="00450A1E">
            <w:pPr>
              <w:pStyle w:val="TableParagraph"/>
              <w:spacing w:before="51"/>
              <w:ind w:left="1297" w:right="1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1073,82</w:t>
            </w:r>
          </w:p>
        </w:tc>
        <w:tc>
          <w:tcPr>
            <w:tcW w:w="3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0A1E" w:rsidRPr="00B1509A" w:rsidRDefault="00450A1E" w:rsidP="00450A1E">
            <w:pPr>
              <w:rPr>
                <w:highlight w:val="yellow"/>
                <w:lang w:val="ru-RU"/>
              </w:rPr>
            </w:pPr>
          </w:p>
        </w:tc>
      </w:tr>
      <w:tr w:rsidR="00450A1E" w:rsidRPr="004B07D9" w:rsidTr="00AC3719">
        <w:trPr>
          <w:trHeight w:hRule="exact" w:val="567"/>
        </w:trPr>
        <w:tc>
          <w:tcPr>
            <w:tcW w:w="5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50A1E" w:rsidRPr="00A63023" w:rsidRDefault="00450A1E" w:rsidP="00450A1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ставка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за содержание тепловой мощности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тыс.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руб./Гкал/ч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мес.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50A1E" w:rsidRPr="00B1509A" w:rsidRDefault="00450A1E" w:rsidP="00450A1E">
            <w:pPr>
              <w:pStyle w:val="TableParagraph"/>
              <w:ind w:left="235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286,82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50A1E" w:rsidRPr="00B1509A" w:rsidRDefault="00450A1E" w:rsidP="00450A1E">
            <w:pPr>
              <w:pStyle w:val="TableParagraph"/>
              <w:ind w:left="1297" w:right="1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286,82</w:t>
            </w:r>
          </w:p>
        </w:tc>
        <w:tc>
          <w:tcPr>
            <w:tcW w:w="3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A1E" w:rsidRPr="00B1509A" w:rsidRDefault="00450A1E" w:rsidP="00450A1E">
            <w:pPr>
              <w:rPr>
                <w:highlight w:val="yellow"/>
                <w:lang w:val="ru-RU"/>
              </w:rPr>
            </w:pPr>
          </w:p>
        </w:tc>
      </w:tr>
    </w:tbl>
    <w:p w:rsidR="00450A1E" w:rsidRPr="004579AF" w:rsidRDefault="00450A1E" w:rsidP="00450A1E">
      <w:pPr>
        <w:pStyle w:val="a3"/>
        <w:ind w:left="428" w:hanging="2"/>
        <w:jc w:val="center"/>
        <w:rPr>
          <w:spacing w:val="-1"/>
          <w:sz w:val="14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545"/>
        <w:gridCol w:w="2835"/>
        <w:gridCol w:w="3545"/>
        <w:gridCol w:w="3692"/>
      </w:tblGrid>
      <w:tr w:rsidR="00450A1E" w:rsidRPr="006D27EF" w:rsidTr="00AC3719">
        <w:trPr>
          <w:trHeight w:hRule="exact" w:val="340"/>
        </w:trPr>
        <w:tc>
          <w:tcPr>
            <w:tcW w:w="55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0A1E" w:rsidRPr="00A63023" w:rsidRDefault="00450A1E" w:rsidP="00450A1E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50A1E" w:rsidRPr="00A63023" w:rsidRDefault="00450A1E" w:rsidP="00450A1E">
            <w:pPr>
              <w:pStyle w:val="TableParagraph"/>
              <w:ind w:left="2111" w:right="2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023">
              <w:rPr>
                <w:rFonts w:ascii="Times New Roman" w:hAnsi="Times New Roman"/>
                <w:sz w:val="24"/>
              </w:rPr>
              <w:t>Вид</w:t>
            </w:r>
            <w:proofErr w:type="spellEnd"/>
            <w:r w:rsidRPr="00A63023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A63023">
              <w:rPr>
                <w:rFonts w:ascii="Times New Roman" w:hAnsi="Times New Roman"/>
                <w:spacing w:val="-1"/>
                <w:sz w:val="24"/>
              </w:rPr>
              <w:t>тарифа</w:t>
            </w:r>
            <w:proofErr w:type="spellEnd"/>
          </w:p>
        </w:tc>
        <w:tc>
          <w:tcPr>
            <w:tcW w:w="63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A1E" w:rsidRPr="00A63023" w:rsidRDefault="00450A1E" w:rsidP="00450A1E">
            <w:pPr>
              <w:pStyle w:val="TableParagraph"/>
              <w:spacing w:before="23"/>
              <w:ind w:left="2644" w:right="26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023">
              <w:rPr>
                <w:rFonts w:ascii="Times New Roman" w:hAnsi="Times New Roman"/>
                <w:b/>
                <w:spacing w:val="-1"/>
                <w:sz w:val="28"/>
              </w:rPr>
              <w:t>20</w:t>
            </w: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24</w:t>
            </w:r>
            <w:r w:rsidRPr="00A6302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A63023">
              <w:rPr>
                <w:rFonts w:ascii="Times New Roman" w:hAnsi="Times New Roman"/>
                <w:b/>
                <w:sz w:val="28"/>
              </w:rPr>
              <w:t>год</w:t>
            </w:r>
            <w:proofErr w:type="spellEnd"/>
          </w:p>
        </w:tc>
        <w:tc>
          <w:tcPr>
            <w:tcW w:w="3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50A1E" w:rsidRPr="00CE4C42" w:rsidRDefault="00450A1E" w:rsidP="00450A1E">
            <w:pPr>
              <w:pStyle w:val="TableParagraph"/>
              <w:ind w:left="234" w:right="2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E4C42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  <w:r w:rsidRPr="00CE4C42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CE4C42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документа</w:t>
            </w:r>
            <w:r w:rsidRPr="00CE4C42">
              <w:rPr>
                <w:rFonts w:ascii="Times New Roman" w:hAnsi="Times New Roman"/>
                <w:b/>
                <w:spacing w:val="-8"/>
                <w:sz w:val="20"/>
                <w:lang w:val="ru-RU"/>
              </w:rPr>
              <w:t xml:space="preserve"> </w:t>
            </w:r>
            <w:r w:rsidRPr="00CE4C42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Pr="00CE4C42">
              <w:rPr>
                <w:rFonts w:ascii="Times New Roman" w:hAnsi="Times New Roman"/>
                <w:b/>
                <w:spacing w:val="27"/>
                <w:w w:val="99"/>
                <w:sz w:val="20"/>
                <w:lang w:val="ru-RU"/>
              </w:rPr>
              <w:t xml:space="preserve"> </w:t>
            </w:r>
            <w:r w:rsidRPr="00CE4C42">
              <w:rPr>
                <w:rFonts w:ascii="Times New Roman" w:hAnsi="Times New Roman"/>
                <w:b/>
                <w:sz w:val="20"/>
                <w:lang w:val="ru-RU"/>
              </w:rPr>
              <w:t>органа</w:t>
            </w:r>
            <w:r w:rsidRPr="00CE4C42">
              <w:rPr>
                <w:rFonts w:ascii="Times New Roman" w:hAnsi="Times New Roman"/>
                <w:b/>
                <w:spacing w:val="-19"/>
                <w:sz w:val="20"/>
                <w:lang w:val="ru-RU"/>
              </w:rPr>
              <w:t xml:space="preserve"> </w:t>
            </w:r>
            <w:r w:rsidRPr="00CE4C42">
              <w:rPr>
                <w:rFonts w:ascii="Times New Roman" w:hAnsi="Times New Roman"/>
                <w:b/>
                <w:sz w:val="20"/>
                <w:lang w:val="ru-RU"/>
              </w:rPr>
              <w:t>регулирования,</w:t>
            </w:r>
            <w:r w:rsidRPr="00CE4C42">
              <w:rPr>
                <w:rFonts w:ascii="Times New Roman" w:hAnsi="Times New Roman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CE4C42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утвердившего</w:t>
            </w:r>
            <w:r w:rsidRPr="00CE4C42">
              <w:rPr>
                <w:rFonts w:ascii="Times New Roman" w:hAnsi="Times New Roman"/>
                <w:b/>
                <w:spacing w:val="-17"/>
                <w:sz w:val="20"/>
                <w:lang w:val="ru-RU"/>
              </w:rPr>
              <w:t xml:space="preserve"> </w:t>
            </w:r>
            <w:r w:rsidRPr="00CE4C42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тариф</w:t>
            </w:r>
          </w:p>
        </w:tc>
      </w:tr>
      <w:tr w:rsidR="00450A1E" w:rsidRPr="00E96846" w:rsidTr="004579AF">
        <w:trPr>
          <w:trHeight w:hRule="exact" w:val="340"/>
        </w:trPr>
        <w:tc>
          <w:tcPr>
            <w:tcW w:w="55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A1E" w:rsidRPr="00E96846" w:rsidRDefault="00450A1E" w:rsidP="00450A1E">
            <w:pPr>
              <w:rPr>
                <w:highlight w:val="yellow"/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50A1E" w:rsidRPr="00A63023" w:rsidRDefault="00450A1E" w:rsidP="00450A1E">
            <w:pPr>
              <w:pStyle w:val="TableParagraph"/>
              <w:ind w:left="378"/>
              <w:rPr>
                <w:rFonts w:ascii="Times New Roman" w:eastAsia="Times New Roman" w:hAnsi="Times New Roman" w:cs="Times New Roman"/>
              </w:rPr>
            </w:pPr>
            <w:r w:rsidRPr="00A63023">
              <w:rPr>
                <w:rFonts w:ascii="Times New Roman" w:hAnsi="Times New Roman"/>
              </w:rPr>
              <w:t xml:space="preserve">с 1 </w:t>
            </w:r>
            <w:proofErr w:type="spellStart"/>
            <w:r w:rsidRPr="00A63023">
              <w:rPr>
                <w:rFonts w:ascii="Times New Roman" w:hAnsi="Times New Roman"/>
                <w:spacing w:val="-1"/>
              </w:rPr>
              <w:t>января</w:t>
            </w:r>
            <w:proofErr w:type="spellEnd"/>
            <w:r w:rsidRPr="00A63023">
              <w:rPr>
                <w:rFonts w:ascii="Times New Roman" w:hAnsi="Times New Roman"/>
              </w:rPr>
              <w:t xml:space="preserve"> </w:t>
            </w:r>
            <w:r w:rsidRPr="00A63023">
              <w:rPr>
                <w:rFonts w:ascii="Times New Roman" w:hAnsi="Times New Roman"/>
                <w:spacing w:val="-1"/>
              </w:rPr>
              <w:t>по</w:t>
            </w:r>
            <w:r w:rsidRPr="00A63023">
              <w:rPr>
                <w:rFonts w:ascii="Times New Roman" w:hAnsi="Times New Roman"/>
              </w:rPr>
              <w:t xml:space="preserve"> 30 </w:t>
            </w:r>
            <w:proofErr w:type="spellStart"/>
            <w:r w:rsidRPr="00A63023">
              <w:rPr>
                <w:rFonts w:ascii="Times New Roman" w:hAnsi="Times New Roman"/>
                <w:spacing w:val="-1"/>
              </w:rPr>
              <w:t>июня</w:t>
            </w:r>
            <w:proofErr w:type="spellEnd"/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50A1E" w:rsidRPr="00A63023" w:rsidRDefault="00450A1E" w:rsidP="00450A1E">
            <w:pPr>
              <w:pStyle w:val="TableParagraph"/>
              <w:ind w:left="685"/>
              <w:rPr>
                <w:rFonts w:ascii="Times New Roman" w:eastAsia="Times New Roman" w:hAnsi="Times New Roman" w:cs="Times New Roman"/>
              </w:rPr>
            </w:pPr>
            <w:r w:rsidRPr="00A63023">
              <w:rPr>
                <w:rFonts w:ascii="Times New Roman" w:hAnsi="Times New Roman"/>
              </w:rPr>
              <w:t>с 1 июля</w:t>
            </w:r>
            <w:r w:rsidRPr="00A63023">
              <w:rPr>
                <w:rFonts w:ascii="Times New Roman" w:hAnsi="Times New Roman"/>
                <w:spacing w:val="-1"/>
              </w:rPr>
              <w:t xml:space="preserve"> </w:t>
            </w:r>
            <w:r w:rsidRPr="00A63023">
              <w:rPr>
                <w:rFonts w:ascii="Times New Roman" w:hAnsi="Times New Roman"/>
              </w:rPr>
              <w:t>по</w:t>
            </w:r>
            <w:r w:rsidRPr="00A63023">
              <w:rPr>
                <w:rFonts w:ascii="Times New Roman" w:hAnsi="Times New Roman"/>
                <w:spacing w:val="-3"/>
              </w:rPr>
              <w:t xml:space="preserve"> </w:t>
            </w:r>
            <w:r w:rsidRPr="00A63023">
              <w:rPr>
                <w:rFonts w:ascii="Times New Roman" w:hAnsi="Times New Roman"/>
              </w:rPr>
              <w:t xml:space="preserve">31 </w:t>
            </w:r>
            <w:r w:rsidRPr="00A63023">
              <w:rPr>
                <w:rFonts w:ascii="Times New Roman" w:hAnsi="Times New Roman"/>
                <w:spacing w:val="-1"/>
              </w:rPr>
              <w:t>декабря</w:t>
            </w:r>
          </w:p>
        </w:tc>
        <w:tc>
          <w:tcPr>
            <w:tcW w:w="3692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50A1E" w:rsidRPr="00E96846" w:rsidRDefault="00450A1E" w:rsidP="00450A1E">
            <w:pPr>
              <w:rPr>
                <w:highlight w:val="yellow"/>
              </w:rPr>
            </w:pPr>
          </w:p>
        </w:tc>
      </w:tr>
      <w:tr w:rsidR="00833870" w:rsidRPr="006D27EF" w:rsidTr="006D27EF">
        <w:trPr>
          <w:trHeight w:hRule="exact" w:val="890"/>
        </w:trPr>
        <w:tc>
          <w:tcPr>
            <w:tcW w:w="5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3870" w:rsidRPr="00A63023" w:rsidRDefault="00AC3719" w:rsidP="0083387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04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Компонент</w:t>
            </w:r>
            <w:r w:rsidRPr="00536044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536044">
              <w:rPr>
                <w:rFonts w:ascii="Times New Roman" w:hAnsi="Times New Roman"/>
                <w:b/>
                <w:sz w:val="24"/>
                <w:lang w:val="ru-RU"/>
              </w:rPr>
              <w:t xml:space="preserve">на </w:t>
            </w:r>
            <w:r w:rsidRPr="0053604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холодную </w:t>
            </w:r>
            <w:r w:rsidRPr="00536044">
              <w:rPr>
                <w:rFonts w:ascii="Times New Roman" w:hAnsi="Times New Roman"/>
                <w:b/>
                <w:sz w:val="24"/>
                <w:lang w:val="ru-RU"/>
              </w:rPr>
              <w:t>воду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)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>,</w:t>
            </w:r>
            <w:r w:rsidRPr="00A6302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руб./</w:t>
            </w:r>
            <w:proofErr w:type="spellStart"/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куб.м</w:t>
            </w:r>
            <w:proofErr w:type="spellEnd"/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3870" w:rsidRPr="004B07D9" w:rsidRDefault="00833870" w:rsidP="008338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4B07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26,57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33870" w:rsidRPr="004B07D9" w:rsidRDefault="00833870" w:rsidP="00833870">
            <w:pPr>
              <w:pStyle w:val="TableParagraph"/>
              <w:ind w:left="149" w:right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29,17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9" w:rsidRDefault="00AC3719" w:rsidP="00AC3719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pacing w:val="-4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РСТ</w:t>
            </w:r>
            <w:r w:rsidRPr="007D5599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области</w:t>
            </w:r>
            <w:r w:rsidRPr="007D559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</w:p>
          <w:p w:rsidR="006D27EF" w:rsidRDefault="00AC3719" w:rsidP="00AC3719">
            <w:pPr>
              <w:pStyle w:val="TableParagraph"/>
              <w:ind w:left="133" w:right="135" w:firstLine="102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lang w:val="ru-RU"/>
              </w:rPr>
              <w:t>№</w:t>
            </w:r>
            <w:r w:rsidRPr="007D5599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="006D27EF">
              <w:rPr>
                <w:rFonts w:ascii="Times New Roman" w:eastAsia="Times New Roman" w:hAnsi="Times New Roman" w:cs="Times New Roman"/>
                <w:lang w:val="ru-RU"/>
              </w:rPr>
              <w:t>58</w:t>
            </w:r>
            <w:r w:rsidR="00DB6323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="006D27EF">
              <w:rPr>
                <w:rFonts w:ascii="Times New Roman" w:eastAsia="Times New Roman" w:hAnsi="Times New Roman" w:cs="Times New Roman"/>
                <w:lang w:val="ru-RU"/>
              </w:rPr>
              <w:t>88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от</w:t>
            </w:r>
            <w:r w:rsidRPr="007D559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="006D27E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20.12.2023</w:t>
            </w:r>
          </w:p>
          <w:p w:rsidR="00833870" w:rsidRPr="005D3E2B" w:rsidRDefault="006D27EF" w:rsidP="006D27EF">
            <w:pPr>
              <w:pStyle w:val="TableParagraph"/>
              <w:ind w:left="133" w:right="135" w:firstLine="102"/>
              <w:jc w:val="center"/>
              <w:rPr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bookmarkStart w:id="0" w:name="_GoBack"/>
            <w:bookmarkEnd w:id="0"/>
          </w:p>
        </w:tc>
      </w:tr>
      <w:tr w:rsidR="00450A1E" w:rsidRPr="006D27EF" w:rsidTr="00AC3719">
        <w:trPr>
          <w:trHeight w:hRule="exact" w:val="324"/>
        </w:trPr>
        <w:tc>
          <w:tcPr>
            <w:tcW w:w="119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50A1E" w:rsidRPr="004B07D9" w:rsidRDefault="00450A1E" w:rsidP="00450A1E">
            <w:pPr>
              <w:pStyle w:val="TableParagraph"/>
              <w:spacing w:before="1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07D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Компонент</w:t>
            </w:r>
            <w:r w:rsidRPr="004B07D9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B07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</w:t>
            </w:r>
            <w:r w:rsidRPr="004B07D9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B07D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тепловую </w:t>
            </w:r>
            <w:r w:rsidRPr="004B07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энергию </w:t>
            </w:r>
            <w:r w:rsidRPr="004B07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4B07D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двухставочный</w:t>
            </w:r>
            <w:proofErr w:type="spellEnd"/>
            <w:r w:rsidRPr="004B07D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)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1E" w:rsidRPr="00B1509A" w:rsidRDefault="00450A1E" w:rsidP="00450A1E">
            <w:pPr>
              <w:jc w:val="center"/>
              <w:rPr>
                <w:highlight w:val="yellow"/>
                <w:lang w:val="ru-RU"/>
              </w:rPr>
            </w:pPr>
            <w:r w:rsidRPr="00CE4C4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принят по соглашению сторон согласно заключенного договора</w:t>
            </w:r>
          </w:p>
        </w:tc>
      </w:tr>
      <w:tr w:rsidR="00833870" w:rsidRPr="00AF7D6C" w:rsidTr="00AC3719">
        <w:trPr>
          <w:trHeight w:hRule="exact" w:val="340"/>
        </w:trPr>
        <w:tc>
          <w:tcPr>
            <w:tcW w:w="5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3870" w:rsidRPr="00A63023" w:rsidRDefault="00833870" w:rsidP="0083387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ставка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тепловую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энергию, 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руб./Гкал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33870" w:rsidRPr="00B1509A" w:rsidRDefault="00833870" w:rsidP="00833870">
            <w:pPr>
              <w:pStyle w:val="TableParagraph"/>
              <w:spacing w:before="51"/>
              <w:ind w:left="235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1073,82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:rsidR="00833870" w:rsidRPr="00B1509A" w:rsidRDefault="006D27EF" w:rsidP="00833870">
            <w:pPr>
              <w:pStyle w:val="TableParagraph"/>
              <w:spacing w:before="51"/>
              <w:ind w:left="291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1173,78</w:t>
            </w: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70" w:rsidRPr="00B1509A" w:rsidRDefault="00833870" w:rsidP="00833870">
            <w:pPr>
              <w:rPr>
                <w:highlight w:val="yellow"/>
                <w:lang w:val="ru-RU"/>
              </w:rPr>
            </w:pPr>
          </w:p>
        </w:tc>
      </w:tr>
      <w:tr w:rsidR="00833870" w:rsidRPr="005D3E2B" w:rsidTr="00AC3719">
        <w:trPr>
          <w:trHeight w:hRule="exact" w:val="567"/>
        </w:trPr>
        <w:tc>
          <w:tcPr>
            <w:tcW w:w="5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3870" w:rsidRPr="00A63023" w:rsidRDefault="00833870" w:rsidP="0083387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ставка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за содержание тепловой мощности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тыс.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руб./Гкал/ч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мес.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3870" w:rsidRPr="00B1509A" w:rsidRDefault="00833870" w:rsidP="00833870">
            <w:pPr>
              <w:pStyle w:val="TableParagraph"/>
              <w:spacing w:before="82"/>
              <w:ind w:left="235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286,82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3870" w:rsidRPr="00B1509A" w:rsidRDefault="00833870" w:rsidP="00833870">
            <w:pPr>
              <w:pStyle w:val="TableParagraph"/>
              <w:spacing w:before="82"/>
              <w:ind w:left="291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314,89</w:t>
            </w: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70" w:rsidRPr="00B1509A" w:rsidRDefault="00833870" w:rsidP="00833870">
            <w:pPr>
              <w:rPr>
                <w:highlight w:val="yellow"/>
                <w:lang w:val="ru-RU"/>
              </w:rPr>
            </w:pPr>
          </w:p>
        </w:tc>
      </w:tr>
    </w:tbl>
    <w:p w:rsidR="00450A1E" w:rsidRPr="004579AF" w:rsidRDefault="00450A1E" w:rsidP="00450A1E">
      <w:pPr>
        <w:pStyle w:val="a3"/>
        <w:ind w:left="428" w:hanging="2"/>
        <w:jc w:val="center"/>
        <w:rPr>
          <w:spacing w:val="-1"/>
          <w:sz w:val="14"/>
          <w:lang w:val="ru-RU"/>
        </w:rPr>
      </w:pPr>
    </w:p>
    <w:sectPr w:rsidR="00450A1E" w:rsidRPr="004579AF" w:rsidSect="00DB6323">
      <w:pgSz w:w="16840" w:h="11910" w:orient="landscape"/>
      <w:pgMar w:top="284" w:right="284" w:bottom="2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4B"/>
    <w:rsid w:val="00016619"/>
    <w:rsid w:val="00032AD6"/>
    <w:rsid w:val="00056D38"/>
    <w:rsid w:val="00057BB4"/>
    <w:rsid w:val="00074D1E"/>
    <w:rsid w:val="00081F1C"/>
    <w:rsid w:val="00095A46"/>
    <w:rsid w:val="000A06BA"/>
    <w:rsid w:val="000F6A37"/>
    <w:rsid w:val="00113F94"/>
    <w:rsid w:val="00114FDD"/>
    <w:rsid w:val="00142180"/>
    <w:rsid w:val="00151CD3"/>
    <w:rsid w:val="00163DC9"/>
    <w:rsid w:val="00171365"/>
    <w:rsid w:val="001739A4"/>
    <w:rsid w:val="001A6033"/>
    <w:rsid w:val="001A62F0"/>
    <w:rsid w:val="001D282C"/>
    <w:rsid w:val="00212FD7"/>
    <w:rsid w:val="00215003"/>
    <w:rsid w:val="00271262"/>
    <w:rsid w:val="0027639B"/>
    <w:rsid w:val="00283E61"/>
    <w:rsid w:val="002871CC"/>
    <w:rsid w:val="002872CA"/>
    <w:rsid w:val="002B60D5"/>
    <w:rsid w:val="002D591A"/>
    <w:rsid w:val="002E21FE"/>
    <w:rsid w:val="002F35A9"/>
    <w:rsid w:val="003226AD"/>
    <w:rsid w:val="00324EFC"/>
    <w:rsid w:val="00370DBE"/>
    <w:rsid w:val="00373763"/>
    <w:rsid w:val="00375093"/>
    <w:rsid w:val="003934AB"/>
    <w:rsid w:val="003C1502"/>
    <w:rsid w:val="003D304F"/>
    <w:rsid w:val="003D52F3"/>
    <w:rsid w:val="003D5382"/>
    <w:rsid w:val="00400809"/>
    <w:rsid w:val="004163BD"/>
    <w:rsid w:val="00431B6C"/>
    <w:rsid w:val="00431F5B"/>
    <w:rsid w:val="00443E5E"/>
    <w:rsid w:val="00450A1E"/>
    <w:rsid w:val="004579AF"/>
    <w:rsid w:val="0046029F"/>
    <w:rsid w:val="00462224"/>
    <w:rsid w:val="00476137"/>
    <w:rsid w:val="00477D9B"/>
    <w:rsid w:val="00481AAC"/>
    <w:rsid w:val="00487D3C"/>
    <w:rsid w:val="00491886"/>
    <w:rsid w:val="004946D0"/>
    <w:rsid w:val="004A2BA3"/>
    <w:rsid w:val="004B07D9"/>
    <w:rsid w:val="004C149D"/>
    <w:rsid w:val="004C320A"/>
    <w:rsid w:val="004C718B"/>
    <w:rsid w:val="004F5CAD"/>
    <w:rsid w:val="005354F4"/>
    <w:rsid w:val="00536044"/>
    <w:rsid w:val="0055042E"/>
    <w:rsid w:val="005645D9"/>
    <w:rsid w:val="00577DB2"/>
    <w:rsid w:val="00587A89"/>
    <w:rsid w:val="005A0F89"/>
    <w:rsid w:val="005B463D"/>
    <w:rsid w:val="005C173A"/>
    <w:rsid w:val="005C6B95"/>
    <w:rsid w:val="005C78E4"/>
    <w:rsid w:val="005D31A7"/>
    <w:rsid w:val="005D3E2B"/>
    <w:rsid w:val="005E23D7"/>
    <w:rsid w:val="006218BB"/>
    <w:rsid w:val="00625BFA"/>
    <w:rsid w:val="00630466"/>
    <w:rsid w:val="006325AE"/>
    <w:rsid w:val="00636713"/>
    <w:rsid w:val="006451EC"/>
    <w:rsid w:val="0066192B"/>
    <w:rsid w:val="006623AD"/>
    <w:rsid w:val="006B2912"/>
    <w:rsid w:val="006B32E4"/>
    <w:rsid w:val="006B3DAC"/>
    <w:rsid w:val="006D27EF"/>
    <w:rsid w:val="006D6D32"/>
    <w:rsid w:val="00701B41"/>
    <w:rsid w:val="0076554B"/>
    <w:rsid w:val="00767007"/>
    <w:rsid w:val="007B11DB"/>
    <w:rsid w:val="007B4F5D"/>
    <w:rsid w:val="007D1D11"/>
    <w:rsid w:val="007D3E32"/>
    <w:rsid w:val="007D5599"/>
    <w:rsid w:val="007E7361"/>
    <w:rsid w:val="007F6A84"/>
    <w:rsid w:val="00805FCB"/>
    <w:rsid w:val="00822CE4"/>
    <w:rsid w:val="0083360D"/>
    <w:rsid w:val="00833870"/>
    <w:rsid w:val="00841FB8"/>
    <w:rsid w:val="00842D3D"/>
    <w:rsid w:val="00845EC0"/>
    <w:rsid w:val="008512B4"/>
    <w:rsid w:val="0086721F"/>
    <w:rsid w:val="00877BA5"/>
    <w:rsid w:val="008C089B"/>
    <w:rsid w:val="008C383B"/>
    <w:rsid w:val="008D3463"/>
    <w:rsid w:val="00900D3D"/>
    <w:rsid w:val="00913BD9"/>
    <w:rsid w:val="0092158B"/>
    <w:rsid w:val="00953896"/>
    <w:rsid w:val="00974AF4"/>
    <w:rsid w:val="009C6C90"/>
    <w:rsid w:val="009E070F"/>
    <w:rsid w:val="009F23EA"/>
    <w:rsid w:val="009F711B"/>
    <w:rsid w:val="00A237B0"/>
    <w:rsid w:val="00A27385"/>
    <w:rsid w:val="00A3195E"/>
    <w:rsid w:val="00A35EC5"/>
    <w:rsid w:val="00A4061A"/>
    <w:rsid w:val="00A43B64"/>
    <w:rsid w:val="00A46603"/>
    <w:rsid w:val="00A55DF8"/>
    <w:rsid w:val="00A63023"/>
    <w:rsid w:val="00A93DEC"/>
    <w:rsid w:val="00AB04FA"/>
    <w:rsid w:val="00AC1FA3"/>
    <w:rsid w:val="00AC3719"/>
    <w:rsid w:val="00AF7D6C"/>
    <w:rsid w:val="00B1509A"/>
    <w:rsid w:val="00B268EE"/>
    <w:rsid w:val="00B34479"/>
    <w:rsid w:val="00B625B4"/>
    <w:rsid w:val="00B90A88"/>
    <w:rsid w:val="00B933BF"/>
    <w:rsid w:val="00B97FC9"/>
    <w:rsid w:val="00BC2922"/>
    <w:rsid w:val="00BC4BF6"/>
    <w:rsid w:val="00BD3A16"/>
    <w:rsid w:val="00BE6A4B"/>
    <w:rsid w:val="00BE75F8"/>
    <w:rsid w:val="00BF08EB"/>
    <w:rsid w:val="00BF6A38"/>
    <w:rsid w:val="00C0010E"/>
    <w:rsid w:val="00C05A50"/>
    <w:rsid w:val="00C541D6"/>
    <w:rsid w:val="00C718D7"/>
    <w:rsid w:val="00C97ADC"/>
    <w:rsid w:val="00CA1920"/>
    <w:rsid w:val="00CB0CB8"/>
    <w:rsid w:val="00CE4C42"/>
    <w:rsid w:val="00CE5A02"/>
    <w:rsid w:val="00D37BA1"/>
    <w:rsid w:val="00D40BD2"/>
    <w:rsid w:val="00D74D04"/>
    <w:rsid w:val="00D80142"/>
    <w:rsid w:val="00D821BC"/>
    <w:rsid w:val="00D82724"/>
    <w:rsid w:val="00D9110A"/>
    <w:rsid w:val="00D91170"/>
    <w:rsid w:val="00DA2747"/>
    <w:rsid w:val="00DB6323"/>
    <w:rsid w:val="00DD079C"/>
    <w:rsid w:val="00E06A86"/>
    <w:rsid w:val="00E2537A"/>
    <w:rsid w:val="00E32047"/>
    <w:rsid w:val="00E57D2F"/>
    <w:rsid w:val="00E72193"/>
    <w:rsid w:val="00E747AE"/>
    <w:rsid w:val="00E84710"/>
    <w:rsid w:val="00E8572F"/>
    <w:rsid w:val="00E96846"/>
    <w:rsid w:val="00EF6178"/>
    <w:rsid w:val="00F03B1F"/>
    <w:rsid w:val="00F23312"/>
    <w:rsid w:val="00F574A8"/>
    <w:rsid w:val="00F66676"/>
    <w:rsid w:val="00F72B20"/>
    <w:rsid w:val="00F73E06"/>
    <w:rsid w:val="00FA3BA9"/>
    <w:rsid w:val="00FA7867"/>
    <w:rsid w:val="00FB23AE"/>
    <w:rsid w:val="00FB73C6"/>
    <w:rsid w:val="00FD5650"/>
    <w:rsid w:val="00FD6C0C"/>
    <w:rsid w:val="00FE4563"/>
    <w:rsid w:val="00FE5A0C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130E"/>
  <w15:docId w15:val="{5235E065-691A-40F6-8ECE-C5EA8976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65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55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554B"/>
    <w:pPr>
      <w:spacing w:before="34"/>
      <w:ind w:left="394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6554B"/>
  </w:style>
  <w:style w:type="paragraph" w:customStyle="1" w:styleId="TableParagraph">
    <w:name w:val="Table Paragraph"/>
    <w:basedOn w:val="a"/>
    <w:uiPriority w:val="1"/>
    <w:qFormat/>
    <w:rsid w:val="0076554B"/>
  </w:style>
  <w:style w:type="paragraph" w:styleId="a5">
    <w:name w:val="No Spacing"/>
    <w:uiPriority w:val="1"/>
    <w:qFormat/>
    <w:rsid w:val="007D1D11"/>
  </w:style>
  <w:style w:type="paragraph" w:styleId="a6">
    <w:name w:val="Balloon Text"/>
    <w:basedOn w:val="a"/>
    <w:link w:val="a7"/>
    <w:uiPriority w:val="99"/>
    <w:semiHidden/>
    <w:unhideWhenUsed/>
    <w:rsid w:val="00E06A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6A86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3387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3387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3387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338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338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8D8A9-F37A-4B41-8068-025166E08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Teploenergo, JSC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s.kleshnina</dc:creator>
  <cp:lastModifiedBy>Ильиных Алексей Павлович</cp:lastModifiedBy>
  <cp:revision>6</cp:revision>
  <cp:lastPrinted>2023-12-21T07:46:00Z</cp:lastPrinted>
  <dcterms:created xsi:type="dcterms:W3CDTF">2023-12-21T13:07:00Z</dcterms:created>
  <dcterms:modified xsi:type="dcterms:W3CDTF">2025-02-26T12:46:00Z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2017-12-25T00:00:00Z</vt:filetime>
  </property>
  <property fmtid="{D5CDD505-2E9C-101B-9397-08002B2CF9AE}" pid="3" name="LastSaved">
    <vt:filetime>2018-02-16T00:00:00Z</vt:filetime>
  </property>
</Properties>
</file>